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92E22" w14:textId="6DBB8E30" w:rsidR="00F20C12" w:rsidRDefault="00F20C12" w:rsidP="00A93A07">
      <w:pPr>
        <w:spacing w:line="480" w:lineRule="auto"/>
        <w:jc w:val="center"/>
        <w:rPr>
          <w:rFonts w:ascii="Times New Roman" w:hAnsi="Times New Roman" w:cs="Times New Roman"/>
          <w:sz w:val="24"/>
          <w:szCs w:val="24"/>
        </w:rPr>
      </w:pPr>
    </w:p>
    <w:p w14:paraId="4F4ABE59" w14:textId="0175405E" w:rsidR="00F20C12" w:rsidRDefault="00F20C12" w:rsidP="00A93A07">
      <w:pPr>
        <w:spacing w:line="480" w:lineRule="auto"/>
        <w:jc w:val="center"/>
        <w:rPr>
          <w:rFonts w:ascii="Times New Roman" w:hAnsi="Times New Roman" w:cs="Times New Roman"/>
          <w:sz w:val="24"/>
          <w:szCs w:val="24"/>
        </w:rPr>
      </w:pPr>
    </w:p>
    <w:p w14:paraId="66985189" w14:textId="7C7CE2E9" w:rsidR="00F20C12" w:rsidRDefault="00F20C12" w:rsidP="00A93A07">
      <w:pPr>
        <w:spacing w:line="480" w:lineRule="auto"/>
        <w:jc w:val="center"/>
        <w:rPr>
          <w:rFonts w:ascii="Times New Roman" w:hAnsi="Times New Roman" w:cs="Times New Roman"/>
          <w:sz w:val="24"/>
          <w:szCs w:val="24"/>
        </w:rPr>
      </w:pPr>
    </w:p>
    <w:p w14:paraId="5E1A054B" w14:textId="274A09CE" w:rsidR="00F20C12" w:rsidRDefault="00F20C12" w:rsidP="00A93A07">
      <w:pPr>
        <w:spacing w:line="480" w:lineRule="auto"/>
        <w:jc w:val="center"/>
        <w:rPr>
          <w:rFonts w:ascii="Times New Roman" w:hAnsi="Times New Roman" w:cs="Times New Roman"/>
          <w:sz w:val="24"/>
          <w:szCs w:val="24"/>
        </w:rPr>
      </w:pPr>
    </w:p>
    <w:p w14:paraId="5E66EB77" w14:textId="77777777" w:rsidR="00F20C12" w:rsidRDefault="00F20C12" w:rsidP="00A93A07">
      <w:pPr>
        <w:spacing w:line="480" w:lineRule="auto"/>
        <w:jc w:val="center"/>
        <w:rPr>
          <w:rFonts w:ascii="Times New Roman" w:hAnsi="Times New Roman" w:cs="Times New Roman"/>
          <w:sz w:val="24"/>
          <w:szCs w:val="24"/>
        </w:rPr>
      </w:pPr>
    </w:p>
    <w:p w14:paraId="1F4B2FEF" w14:textId="4EAE6C9A" w:rsidR="00F76A72" w:rsidRPr="00A93A07" w:rsidRDefault="00236FBA" w:rsidP="00A93A0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Film </w:t>
      </w:r>
      <w:r w:rsidR="003002DF" w:rsidRPr="00A93A07">
        <w:rPr>
          <w:rFonts w:ascii="Times New Roman" w:hAnsi="Times New Roman" w:cs="Times New Roman"/>
          <w:sz w:val="24"/>
          <w:szCs w:val="24"/>
        </w:rPr>
        <w:t>Review</w:t>
      </w:r>
      <w:r>
        <w:rPr>
          <w:rFonts w:ascii="Times New Roman" w:hAnsi="Times New Roman" w:cs="Times New Roman"/>
          <w:sz w:val="24"/>
          <w:szCs w:val="24"/>
        </w:rPr>
        <w:t xml:space="preserve">: </w:t>
      </w:r>
      <w:r w:rsidR="003002DF" w:rsidRPr="00A93A07">
        <w:rPr>
          <w:rFonts w:ascii="Times New Roman" w:hAnsi="Times New Roman" w:cs="Times New Roman"/>
          <w:sz w:val="24"/>
          <w:szCs w:val="24"/>
        </w:rPr>
        <w:t>Murder on a Sunday Morning</w:t>
      </w:r>
    </w:p>
    <w:p w14:paraId="227A9F9E" w14:textId="46939AE1" w:rsidR="00A93A07" w:rsidRPr="00A93A07" w:rsidRDefault="00236FBA" w:rsidP="00A93A0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A93A07">
        <w:rPr>
          <w:rFonts w:ascii="Times New Roman" w:hAnsi="Times New Roman" w:cs="Times New Roman"/>
          <w:sz w:val="24"/>
          <w:szCs w:val="24"/>
        </w:rPr>
        <w:t>Name</w:t>
      </w:r>
    </w:p>
    <w:p w14:paraId="09D9877D" w14:textId="2F968B7D" w:rsidR="00A93A07" w:rsidRPr="00A93A07" w:rsidRDefault="00236FBA" w:rsidP="00F20C12">
      <w:pPr>
        <w:spacing w:line="480" w:lineRule="auto"/>
        <w:jc w:val="center"/>
        <w:rPr>
          <w:rFonts w:ascii="Times New Roman" w:hAnsi="Times New Roman" w:cs="Times New Roman"/>
          <w:sz w:val="24"/>
          <w:szCs w:val="24"/>
        </w:rPr>
      </w:pPr>
      <w:r w:rsidRPr="00A93A07">
        <w:rPr>
          <w:rFonts w:ascii="Times New Roman" w:hAnsi="Times New Roman" w:cs="Times New Roman"/>
          <w:sz w:val="24"/>
          <w:szCs w:val="24"/>
        </w:rPr>
        <w:t>Institutional Affiliation</w:t>
      </w:r>
      <w:r w:rsidR="00F04551">
        <w:rPr>
          <w:rFonts w:ascii="Times New Roman" w:hAnsi="Times New Roman" w:cs="Times New Roman"/>
          <w:sz w:val="24"/>
          <w:szCs w:val="24"/>
        </w:rPr>
        <w:t>s</w:t>
      </w:r>
    </w:p>
    <w:p w14:paraId="46F44991" w14:textId="77777777" w:rsidR="00CD1CAC" w:rsidRDefault="00236FBA" w:rsidP="00A93A0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2F75E9" w14:textId="6974F552" w:rsidR="00A93A07" w:rsidRPr="00A93A07" w:rsidRDefault="00236FBA" w:rsidP="00A93A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Film </w:t>
      </w:r>
      <w:r w:rsidRPr="00A93A07">
        <w:rPr>
          <w:rFonts w:ascii="Times New Roman" w:hAnsi="Times New Roman" w:cs="Times New Roman"/>
          <w:sz w:val="24"/>
          <w:szCs w:val="24"/>
        </w:rPr>
        <w:t>Review</w:t>
      </w:r>
      <w:r>
        <w:rPr>
          <w:rFonts w:ascii="Times New Roman" w:hAnsi="Times New Roman" w:cs="Times New Roman"/>
          <w:sz w:val="24"/>
          <w:szCs w:val="24"/>
        </w:rPr>
        <w:t>:</w:t>
      </w:r>
      <w:r w:rsidRPr="00A93A07">
        <w:rPr>
          <w:rFonts w:ascii="Times New Roman" w:hAnsi="Times New Roman" w:cs="Times New Roman"/>
          <w:sz w:val="24"/>
          <w:szCs w:val="24"/>
        </w:rPr>
        <w:t xml:space="preserve"> Murder on a Sunday Morning</w:t>
      </w:r>
    </w:p>
    <w:p w14:paraId="2CCB71FE" w14:textId="77777777" w:rsidR="00652A6C" w:rsidRPr="00A93A07" w:rsidRDefault="00236FBA" w:rsidP="00A93A07">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“Murder on a Sunday Morning” plays a vital role in examining different failures in the American justice schemes relating to racism and ethnicity. It is evident from the movie that the racial injustices experienced in the film led to the prosecution of a yo</w:t>
      </w:r>
      <w:r w:rsidRPr="00A93A07">
        <w:rPr>
          <w:rFonts w:ascii="Times New Roman" w:hAnsi="Times New Roman" w:cs="Times New Roman"/>
          <w:sz w:val="24"/>
          <w:szCs w:val="24"/>
        </w:rPr>
        <w:t xml:space="preserve">ung black man for a crime he did not commit. In particular, the movie under review is set on </w:t>
      </w:r>
      <w:r w:rsidR="0095293E" w:rsidRPr="00A93A07">
        <w:rPr>
          <w:rFonts w:ascii="Times New Roman" w:hAnsi="Times New Roman" w:cs="Times New Roman"/>
          <w:sz w:val="24"/>
          <w:szCs w:val="24"/>
        </w:rPr>
        <w:t>7 May</w:t>
      </w:r>
      <w:r w:rsidRPr="00A93A07">
        <w:rPr>
          <w:rFonts w:ascii="Times New Roman" w:hAnsi="Times New Roman" w:cs="Times New Roman"/>
          <w:sz w:val="24"/>
          <w:szCs w:val="24"/>
        </w:rPr>
        <w:t xml:space="preserve"> 2000, a Sunday morning when James Stephens and his wife, Mary Ann. Were approached by a young black man in the parking lot of a Ramada Inn and shot Ann on th</w:t>
      </w:r>
      <w:r w:rsidRPr="00A93A07">
        <w:rPr>
          <w:rFonts w:ascii="Times New Roman" w:hAnsi="Times New Roman" w:cs="Times New Roman"/>
          <w:sz w:val="24"/>
          <w:szCs w:val="24"/>
        </w:rPr>
        <w:t>e head</w:t>
      </w:r>
      <w:r w:rsidR="00A15C57" w:rsidRPr="00A93A07">
        <w:rPr>
          <w:rFonts w:ascii="Times New Roman" w:hAnsi="Times New Roman" w:cs="Times New Roman"/>
          <w:sz w:val="24"/>
          <w:szCs w:val="24"/>
        </w:rPr>
        <w:t xml:space="preserve"> (</w:t>
      </w:r>
      <w:r w:rsidR="00A15C57" w:rsidRPr="00A93A07">
        <w:rPr>
          <w:rFonts w:ascii="Times New Roman" w:hAnsi="Times New Roman" w:cs="Times New Roman"/>
          <w:sz w:val="24"/>
          <w:szCs w:val="24"/>
          <w:shd w:val="clear" w:color="auto" w:fill="FFFFFF"/>
        </w:rPr>
        <w:t>Mathis, 2017</w:t>
      </w:r>
      <w:r w:rsidR="00A15C57" w:rsidRPr="00A93A07">
        <w:rPr>
          <w:rFonts w:ascii="Times New Roman" w:hAnsi="Times New Roman" w:cs="Times New Roman"/>
          <w:sz w:val="24"/>
          <w:szCs w:val="24"/>
        </w:rPr>
        <w:t>)</w:t>
      </w:r>
      <w:r w:rsidRPr="00A93A07">
        <w:rPr>
          <w:rFonts w:ascii="Times New Roman" w:hAnsi="Times New Roman" w:cs="Times New Roman"/>
          <w:sz w:val="24"/>
          <w:szCs w:val="24"/>
        </w:rPr>
        <w:t xml:space="preserve">. The </w:t>
      </w:r>
      <w:r w:rsidR="0095293E" w:rsidRPr="00A93A07">
        <w:rPr>
          <w:rFonts w:ascii="Times New Roman" w:hAnsi="Times New Roman" w:cs="Times New Roman"/>
          <w:sz w:val="24"/>
          <w:szCs w:val="24"/>
        </w:rPr>
        <w:t>couple was</w:t>
      </w:r>
      <w:r w:rsidRPr="00A93A07">
        <w:rPr>
          <w:rFonts w:ascii="Times New Roman" w:hAnsi="Times New Roman" w:cs="Times New Roman"/>
          <w:sz w:val="24"/>
          <w:szCs w:val="24"/>
        </w:rPr>
        <w:t xml:space="preserve"> on vacation and they were returning from breakfast when a stranger intercepted </w:t>
      </w:r>
      <w:r w:rsidR="0095293E" w:rsidRPr="00A93A07">
        <w:rPr>
          <w:rFonts w:ascii="Times New Roman" w:hAnsi="Times New Roman" w:cs="Times New Roman"/>
          <w:sz w:val="24"/>
          <w:szCs w:val="24"/>
        </w:rPr>
        <w:t>them, pointed a gun at them,</w:t>
      </w:r>
      <w:r w:rsidRPr="00A93A07">
        <w:rPr>
          <w:rFonts w:ascii="Times New Roman" w:hAnsi="Times New Roman" w:cs="Times New Roman"/>
          <w:sz w:val="24"/>
          <w:szCs w:val="24"/>
        </w:rPr>
        <w:t xml:space="preserve"> and demanded for Ann’s purse. </w:t>
      </w:r>
      <w:r w:rsidR="00104075" w:rsidRPr="00A93A07">
        <w:rPr>
          <w:rFonts w:ascii="Times New Roman" w:hAnsi="Times New Roman" w:cs="Times New Roman"/>
          <w:sz w:val="24"/>
          <w:szCs w:val="24"/>
        </w:rPr>
        <w:t xml:space="preserve">Minutes later, Ann was shot dead and the assailant fled with the purse and the murder weapon. </w:t>
      </w:r>
    </w:p>
    <w:p w14:paraId="13E0EAFA" w14:textId="77777777" w:rsidR="00104772" w:rsidRPr="00A93A07" w:rsidRDefault="00236FBA" w:rsidP="00A93A07">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 xml:space="preserve">On the same morning, a 15-year old black boy, Brenton Butler, left his house to apply for a job at Blockbuster Video.  Unfortunately, he met </w:t>
      </w:r>
      <w:bookmarkStart w:id="0" w:name="_GoBack"/>
      <w:bookmarkEnd w:id="0"/>
      <w:r w:rsidRPr="00A93A07">
        <w:rPr>
          <w:rFonts w:ascii="Times New Roman" w:hAnsi="Times New Roman" w:cs="Times New Roman"/>
          <w:sz w:val="24"/>
          <w:szCs w:val="24"/>
        </w:rPr>
        <w:t>with a police office</w:t>
      </w:r>
      <w:r w:rsidRPr="00A93A07">
        <w:rPr>
          <w:rFonts w:ascii="Times New Roman" w:hAnsi="Times New Roman" w:cs="Times New Roman"/>
          <w:sz w:val="24"/>
          <w:szCs w:val="24"/>
        </w:rPr>
        <w:t xml:space="preserve">r who took Butler to the location of the aforementioned crime where Ann's husband identified the black boy as the culprit. In spite of the efforts of two </w:t>
      </w:r>
      <w:r w:rsidR="0095293E" w:rsidRPr="00A93A07">
        <w:rPr>
          <w:rFonts w:ascii="Times New Roman" w:hAnsi="Times New Roman" w:cs="Times New Roman"/>
          <w:sz w:val="24"/>
          <w:szCs w:val="24"/>
        </w:rPr>
        <w:t>eyewitnesses,</w:t>
      </w:r>
      <w:r w:rsidRPr="00A93A07">
        <w:rPr>
          <w:rFonts w:ascii="Times New Roman" w:hAnsi="Times New Roman" w:cs="Times New Roman"/>
          <w:sz w:val="24"/>
          <w:szCs w:val="24"/>
        </w:rPr>
        <w:t xml:space="preserve"> that Butler was not the culprit, the police ignored them and took the black boy to the s</w:t>
      </w:r>
      <w:r w:rsidRPr="00A93A07">
        <w:rPr>
          <w:rFonts w:ascii="Times New Roman" w:hAnsi="Times New Roman" w:cs="Times New Roman"/>
          <w:sz w:val="24"/>
          <w:szCs w:val="24"/>
        </w:rPr>
        <w:t>tation for interrogation without the knowledge of his parents. After Butler’s parents issued a report of a missing person, they were allowed to see him</w:t>
      </w:r>
      <w:r w:rsidR="00D46774" w:rsidRPr="00A93A07">
        <w:rPr>
          <w:rFonts w:ascii="Times New Roman" w:hAnsi="Times New Roman" w:cs="Times New Roman"/>
          <w:sz w:val="24"/>
          <w:szCs w:val="24"/>
        </w:rPr>
        <w:t xml:space="preserve"> (</w:t>
      </w:r>
      <w:r w:rsidR="00D46774" w:rsidRPr="00A93A07">
        <w:rPr>
          <w:rFonts w:ascii="Times New Roman" w:hAnsi="Times New Roman" w:cs="Times New Roman"/>
          <w:sz w:val="24"/>
          <w:szCs w:val="24"/>
          <w:shd w:val="clear" w:color="auto" w:fill="FFFFFF"/>
        </w:rPr>
        <w:t>Mathis, 2017</w:t>
      </w:r>
      <w:r w:rsidR="00D46774" w:rsidRPr="00A93A07">
        <w:rPr>
          <w:rFonts w:ascii="Times New Roman" w:hAnsi="Times New Roman" w:cs="Times New Roman"/>
          <w:sz w:val="24"/>
          <w:szCs w:val="24"/>
        </w:rPr>
        <w:t>)</w:t>
      </w:r>
      <w:r w:rsidRPr="00A93A07">
        <w:rPr>
          <w:rFonts w:ascii="Times New Roman" w:hAnsi="Times New Roman" w:cs="Times New Roman"/>
          <w:sz w:val="24"/>
          <w:szCs w:val="24"/>
        </w:rPr>
        <w:t xml:space="preserve">. </w:t>
      </w:r>
      <w:r w:rsidR="0095293E" w:rsidRPr="00A93A07">
        <w:rPr>
          <w:rFonts w:ascii="Times New Roman" w:hAnsi="Times New Roman" w:cs="Times New Roman"/>
          <w:sz w:val="24"/>
          <w:szCs w:val="24"/>
        </w:rPr>
        <w:t xml:space="preserve">The police forced a written confession from the boy. Although he claimed to the attorney that he was coerced into signing the confession because he did not write or even utter a word that was on that paper. The attorney tried to prove the claims on paper and Butler was charged with murder as well as faced a lifetime in jail. </w:t>
      </w:r>
    </w:p>
    <w:p w14:paraId="36A33A29" w14:textId="77777777" w:rsidR="00066187" w:rsidRPr="00A93A07" w:rsidRDefault="00236FBA" w:rsidP="00A93A07">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The film at h</w:t>
      </w:r>
      <w:r w:rsidRPr="00A93A07">
        <w:rPr>
          <w:rFonts w:ascii="Times New Roman" w:hAnsi="Times New Roman" w:cs="Times New Roman"/>
          <w:sz w:val="24"/>
          <w:szCs w:val="24"/>
        </w:rPr>
        <w:t>and addresses the issues of race/ethnicity in different parts of the movie. To begin with, the police officers jumped on the first suitable black suspect they came across without evidence to link him to the crime other than his skin color. In particular, r</w:t>
      </w:r>
      <w:r w:rsidRPr="00A93A07">
        <w:rPr>
          <w:rFonts w:ascii="Times New Roman" w:hAnsi="Times New Roman" w:cs="Times New Roman"/>
          <w:sz w:val="24"/>
          <w:szCs w:val="24"/>
        </w:rPr>
        <w:t xml:space="preserve">acial </w:t>
      </w:r>
      <w:r w:rsidRPr="00A93A07">
        <w:rPr>
          <w:rFonts w:ascii="Times New Roman" w:hAnsi="Times New Roman" w:cs="Times New Roman"/>
          <w:sz w:val="24"/>
          <w:szCs w:val="24"/>
        </w:rPr>
        <w:lastRenderedPageBreak/>
        <w:t xml:space="preserve">discrimination is witnessed at this point. Because Butler was from a specific ethnic group, he was suspected to be the victim irrespective of his age and innocence. </w:t>
      </w:r>
      <w:r w:rsidR="00AF6D3E" w:rsidRPr="00A93A07">
        <w:rPr>
          <w:rFonts w:ascii="Times New Roman" w:hAnsi="Times New Roman" w:cs="Times New Roman"/>
          <w:sz w:val="24"/>
          <w:szCs w:val="24"/>
        </w:rPr>
        <w:t>In addition, it is evident that Butler was forced into a confession through violence and intimidation</w:t>
      </w:r>
      <w:r w:rsidR="00573B98" w:rsidRPr="00A93A07">
        <w:rPr>
          <w:rFonts w:ascii="Times New Roman" w:hAnsi="Times New Roman" w:cs="Times New Roman"/>
          <w:sz w:val="24"/>
          <w:szCs w:val="24"/>
        </w:rPr>
        <w:t xml:space="preserve"> (</w:t>
      </w:r>
      <w:r w:rsidR="00573B98" w:rsidRPr="00A93A07">
        <w:rPr>
          <w:rFonts w:ascii="Times New Roman" w:hAnsi="Times New Roman" w:cs="Times New Roman"/>
          <w:sz w:val="24"/>
          <w:szCs w:val="24"/>
          <w:shd w:val="clear" w:color="auto" w:fill="FFFFFF"/>
        </w:rPr>
        <w:t>Mathis, 2017</w:t>
      </w:r>
      <w:r w:rsidR="00573B98" w:rsidRPr="00A93A07">
        <w:rPr>
          <w:rFonts w:ascii="Times New Roman" w:hAnsi="Times New Roman" w:cs="Times New Roman"/>
          <w:sz w:val="24"/>
          <w:szCs w:val="24"/>
        </w:rPr>
        <w:t>)</w:t>
      </w:r>
      <w:r w:rsidR="00AF6D3E" w:rsidRPr="00A93A07">
        <w:rPr>
          <w:rFonts w:ascii="Times New Roman" w:hAnsi="Times New Roman" w:cs="Times New Roman"/>
          <w:sz w:val="24"/>
          <w:szCs w:val="24"/>
        </w:rPr>
        <w:t xml:space="preserve">. Notably, regardless of his ethnicity, police officer Michael Glover took Butler into a secluded area to find the murder weapon and this becomes a damning indictment of the investigation. </w:t>
      </w:r>
      <w:r w:rsidR="00C237FE" w:rsidRPr="00A93A07">
        <w:rPr>
          <w:rFonts w:ascii="Times New Roman" w:hAnsi="Times New Roman" w:cs="Times New Roman"/>
          <w:sz w:val="24"/>
          <w:szCs w:val="24"/>
        </w:rPr>
        <w:t xml:space="preserve">Because Butler was black, nobody monitored the police officers while they were in the interrogation room with Butler. </w:t>
      </w:r>
      <w:r w:rsidRPr="00A93A07">
        <w:rPr>
          <w:rFonts w:ascii="Times New Roman" w:hAnsi="Times New Roman" w:cs="Times New Roman"/>
          <w:sz w:val="24"/>
          <w:szCs w:val="24"/>
        </w:rPr>
        <w:t xml:space="preserve"> </w:t>
      </w:r>
    </w:p>
    <w:p w14:paraId="2EFAF95B" w14:textId="18246B84" w:rsidR="005736E0" w:rsidRPr="00A93A07" w:rsidRDefault="00236FBA" w:rsidP="00A93A07">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It is evident that the film is a damning indictment of police procedures. Notably, the police hurried through their investigation and vi</w:t>
      </w:r>
      <w:r w:rsidRPr="00A93A07">
        <w:rPr>
          <w:rFonts w:ascii="Times New Roman" w:hAnsi="Times New Roman" w:cs="Times New Roman"/>
          <w:sz w:val="24"/>
          <w:szCs w:val="24"/>
        </w:rPr>
        <w:t xml:space="preserve">ctimized a young black boy by accepting Stephen's identification of the culprit while ignoring two individuals who confessed that Butler was not the shooter. It is unfortunate that instead of protecting the public, the police took the first black man they </w:t>
      </w:r>
      <w:r w:rsidRPr="00A93A07">
        <w:rPr>
          <w:rFonts w:ascii="Times New Roman" w:hAnsi="Times New Roman" w:cs="Times New Roman"/>
          <w:sz w:val="24"/>
          <w:szCs w:val="24"/>
        </w:rPr>
        <w:t xml:space="preserve">saw, tortured him, as well as forced him into signing a confession. </w:t>
      </w:r>
      <w:r w:rsidR="00F24319" w:rsidRPr="00A93A07">
        <w:rPr>
          <w:rFonts w:ascii="Times New Roman" w:hAnsi="Times New Roman" w:cs="Times New Roman"/>
          <w:sz w:val="24"/>
          <w:szCs w:val="24"/>
        </w:rPr>
        <w:t>On the same note, racial discrimination is witnessed when Butler tries to affirm that he is not the killer, but the attorney does his best to look for evidence that is used to send the boy into jail for the rest of his life</w:t>
      </w:r>
      <w:r w:rsidR="00573B98" w:rsidRPr="00A93A07">
        <w:rPr>
          <w:rFonts w:ascii="Times New Roman" w:hAnsi="Times New Roman" w:cs="Times New Roman"/>
          <w:sz w:val="24"/>
          <w:szCs w:val="24"/>
        </w:rPr>
        <w:t xml:space="preserve"> (</w:t>
      </w:r>
      <w:r w:rsidR="00573B98" w:rsidRPr="00A93A07">
        <w:rPr>
          <w:rFonts w:ascii="Times New Roman" w:hAnsi="Times New Roman" w:cs="Times New Roman"/>
          <w:sz w:val="24"/>
          <w:szCs w:val="24"/>
          <w:shd w:val="clear" w:color="auto" w:fill="FFFFFF"/>
        </w:rPr>
        <w:t>Mathis, 2017</w:t>
      </w:r>
      <w:r w:rsidR="00573B98" w:rsidRPr="00A93A07">
        <w:rPr>
          <w:rFonts w:ascii="Times New Roman" w:hAnsi="Times New Roman" w:cs="Times New Roman"/>
          <w:sz w:val="24"/>
          <w:szCs w:val="24"/>
        </w:rPr>
        <w:t>)</w:t>
      </w:r>
      <w:r w:rsidR="00F24319" w:rsidRPr="00A93A07">
        <w:rPr>
          <w:rFonts w:ascii="Times New Roman" w:hAnsi="Times New Roman" w:cs="Times New Roman"/>
          <w:sz w:val="24"/>
          <w:szCs w:val="24"/>
        </w:rPr>
        <w:t xml:space="preserve">. Unfortunately, they were sending an innocent boy to hail while leaving the murder on the street with a gun that had been used in anger. In this case, the police </w:t>
      </w:r>
      <w:r w:rsidR="00E26BA1" w:rsidRPr="00A93A07">
        <w:rPr>
          <w:rFonts w:ascii="Times New Roman" w:hAnsi="Times New Roman" w:cs="Times New Roman"/>
          <w:sz w:val="24"/>
          <w:szCs w:val="24"/>
        </w:rPr>
        <w:t>rely</w:t>
      </w:r>
      <w:r w:rsidR="00F24319" w:rsidRPr="00A93A07">
        <w:rPr>
          <w:rFonts w:ascii="Times New Roman" w:hAnsi="Times New Roman" w:cs="Times New Roman"/>
          <w:sz w:val="24"/>
          <w:szCs w:val="24"/>
        </w:rPr>
        <w:t xml:space="preserve"> on the boy’s ethnic group and race to argue that he is a murder. However, it is frightening that they have left the murder on the street and this is a danger for the community at large. </w:t>
      </w:r>
    </w:p>
    <w:p w14:paraId="6D3CF651" w14:textId="77777777" w:rsidR="00A925D0" w:rsidRDefault="00236FBA" w:rsidP="00A93A07">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The film corresponds with what is learned in this semester. It is clear that racial profilin</w:t>
      </w:r>
      <w:r w:rsidRPr="00A93A07">
        <w:rPr>
          <w:rFonts w:ascii="Times New Roman" w:hAnsi="Times New Roman" w:cs="Times New Roman"/>
          <w:sz w:val="24"/>
          <w:szCs w:val="24"/>
        </w:rPr>
        <w:t>g is rampant in the police department. In view of understanding it, racial profiling is an act of either targeting or even suspecting an individual of a particular race on the basis of assumed or observed traits of the behaviour of an ethnic or racial grou</w:t>
      </w:r>
      <w:r w:rsidRPr="00A93A07">
        <w:rPr>
          <w:rFonts w:ascii="Times New Roman" w:hAnsi="Times New Roman" w:cs="Times New Roman"/>
          <w:sz w:val="24"/>
          <w:szCs w:val="24"/>
        </w:rPr>
        <w:t xml:space="preserve">p instead of personal suspicion. </w:t>
      </w:r>
      <w:r w:rsidR="00102DE2" w:rsidRPr="00A93A07">
        <w:rPr>
          <w:rFonts w:ascii="Times New Roman" w:hAnsi="Times New Roman" w:cs="Times New Roman"/>
          <w:sz w:val="24"/>
          <w:szCs w:val="24"/>
        </w:rPr>
        <w:t xml:space="preserve">Specifically, this happens in the movie where the police suspect and target Butler because of his </w:t>
      </w:r>
      <w:r w:rsidR="00102DE2" w:rsidRPr="00A93A07">
        <w:rPr>
          <w:rFonts w:ascii="Times New Roman" w:hAnsi="Times New Roman" w:cs="Times New Roman"/>
          <w:sz w:val="24"/>
          <w:szCs w:val="24"/>
        </w:rPr>
        <w:lastRenderedPageBreak/>
        <w:t xml:space="preserve">race as well as his ethnic group. In fact, Butler is tortured and mistreated while at the police station without even the knowledge of his parents. </w:t>
      </w:r>
      <w:r w:rsidR="00EE7064" w:rsidRPr="00A93A07">
        <w:rPr>
          <w:rFonts w:ascii="Times New Roman" w:hAnsi="Times New Roman" w:cs="Times New Roman"/>
          <w:sz w:val="24"/>
          <w:szCs w:val="24"/>
        </w:rPr>
        <w:t xml:space="preserve">This demonstrates a high level of racial discrimination and profiling. It is unfortunate that the police department has declared open season on black residents. </w:t>
      </w:r>
      <w:r w:rsidR="00D77C25" w:rsidRPr="00A93A07">
        <w:rPr>
          <w:rFonts w:ascii="Times New Roman" w:hAnsi="Times New Roman" w:cs="Times New Roman"/>
          <w:sz w:val="24"/>
          <w:szCs w:val="24"/>
        </w:rPr>
        <w:t xml:space="preserve">It is evident that many black people are arrested and jailed </w:t>
      </w:r>
      <w:r w:rsidR="002001D2" w:rsidRPr="00A93A07">
        <w:rPr>
          <w:rFonts w:ascii="Times New Roman" w:hAnsi="Times New Roman" w:cs="Times New Roman"/>
          <w:sz w:val="24"/>
          <w:szCs w:val="24"/>
        </w:rPr>
        <w:t>for the crimes they did not commit</w:t>
      </w:r>
      <w:r w:rsidR="00D77C25" w:rsidRPr="00A93A07">
        <w:rPr>
          <w:rFonts w:ascii="Times New Roman" w:hAnsi="Times New Roman" w:cs="Times New Roman"/>
          <w:sz w:val="24"/>
          <w:szCs w:val="24"/>
        </w:rPr>
        <w:t xml:space="preserve">. </w:t>
      </w:r>
    </w:p>
    <w:p w14:paraId="56C26E98" w14:textId="77777777" w:rsidR="00582EE9" w:rsidRPr="00A93A07" w:rsidRDefault="00236FBA" w:rsidP="00A93A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film under review indicates some incidences where police officers and other stakeholders </w:t>
      </w:r>
      <w:r>
        <w:rPr>
          <w:rFonts w:ascii="Times New Roman" w:hAnsi="Times New Roman" w:cs="Times New Roman"/>
          <w:sz w:val="24"/>
          <w:szCs w:val="24"/>
        </w:rPr>
        <w:t>neglected their responsibility. For instance, the lead officer, Jim Williams, admits that nobody monitored Glove or Darnell when they were interrogating Butler. In particular, this is against the rules and regulations governing the police department. It is</w:t>
      </w:r>
      <w:r>
        <w:rPr>
          <w:rFonts w:ascii="Times New Roman" w:hAnsi="Times New Roman" w:cs="Times New Roman"/>
          <w:sz w:val="24"/>
          <w:szCs w:val="24"/>
        </w:rPr>
        <w:t xml:space="preserve"> clear that whenever a suspected is taken to the interrogation room, the police officer interrogating them must be monitored and surveillance cameras must be on. However, because Butler was black, the department ignored the rules and let Glove and Darnel i</w:t>
      </w:r>
      <w:r>
        <w:rPr>
          <w:rFonts w:ascii="Times New Roman" w:hAnsi="Times New Roman" w:cs="Times New Roman"/>
          <w:sz w:val="24"/>
          <w:szCs w:val="24"/>
        </w:rPr>
        <w:t>nto the interrogation room unmonitored and this contributed to the torturing of Butler. In simple terms, this demonstrated the highest level of racial discrimination and ignorance of the police department when interrogating a murder suspect.</w:t>
      </w:r>
    </w:p>
    <w:p w14:paraId="7C19B015" w14:textId="77777777" w:rsidR="00D46EC8" w:rsidRPr="00A93A07" w:rsidRDefault="00236FBA" w:rsidP="00A93A07">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The movie i</w:t>
      </w:r>
      <w:r w:rsidRPr="00A93A07">
        <w:rPr>
          <w:rFonts w:ascii="Times New Roman" w:hAnsi="Times New Roman" w:cs="Times New Roman"/>
          <w:sz w:val="24"/>
          <w:szCs w:val="24"/>
        </w:rPr>
        <w:t>s related to various class materials learnt in this semester. To begin with, the film indicates racial profiling as demonstrated in David Harris’ article. In this case, Butler is suspected and targeted because of his ethnic group as well as race. It is unf</w:t>
      </w:r>
      <w:r w:rsidRPr="00A93A07">
        <w:rPr>
          <w:rFonts w:ascii="Times New Roman" w:hAnsi="Times New Roman" w:cs="Times New Roman"/>
          <w:sz w:val="24"/>
          <w:szCs w:val="24"/>
        </w:rPr>
        <w:t>ortunate that Butler is arrested without evidence and suspicion that he might have been involved in the murder of Ann</w:t>
      </w:r>
      <w:r w:rsidR="00625B57" w:rsidRPr="00A93A07">
        <w:rPr>
          <w:rFonts w:ascii="Times New Roman" w:hAnsi="Times New Roman" w:cs="Times New Roman"/>
          <w:sz w:val="24"/>
          <w:szCs w:val="24"/>
        </w:rPr>
        <w:t xml:space="preserve"> (</w:t>
      </w:r>
      <w:r w:rsidR="00625B57" w:rsidRPr="00A93A07">
        <w:rPr>
          <w:rFonts w:ascii="Times New Roman" w:hAnsi="Times New Roman" w:cs="Times New Roman"/>
          <w:sz w:val="24"/>
          <w:szCs w:val="24"/>
          <w:shd w:val="clear" w:color="auto" w:fill="FFFFFF"/>
        </w:rPr>
        <w:t>Harris, 2003</w:t>
      </w:r>
      <w:r w:rsidR="00625B57" w:rsidRPr="00A93A07">
        <w:rPr>
          <w:rFonts w:ascii="Times New Roman" w:hAnsi="Times New Roman" w:cs="Times New Roman"/>
          <w:sz w:val="24"/>
          <w:szCs w:val="24"/>
        </w:rPr>
        <w:t>)</w:t>
      </w:r>
      <w:r w:rsidRPr="00A93A07">
        <w:rPr>
          <w:rFonts w:ascii="Times New Roman" w:hAnsi="Times New Roman" w:cs="Times New Roman"/>
          <w:sz w:val="24"/>
          <w:szCs w:val="24"/>
        </w:rPr>
        <w:t xml:space="preserve">. Additionally, the police harass and torture him to the extent he is forced into signing a confession that he later denied </w:t>
      </w:r>
      <w:r w:rsidRPr="00A93A07">
        <w:rPr>
          <w:rFonts w:ascii="Times New Roman" w:hAnsi="Times New Roman" w:cs="Times New Roman"/>
          <w:sz w:val="24"/>
          <w:szCs w:val="24"/>
        </w:rPr>
        <w:t xml:space="preserve">in court. </w:t>
      </w:r>
      <w:r w:rsidR="002001D2" w:rsidRPr="00A93A07">
        <w:rPr>
          <w:rFonts w:ascii="Times New Roman" w:hAnsi="Times New Roman" w:cs="Times New Roman"/>
          <w:sz w:val="24"/>
          <w:szCs w:val="24"/>
        </w:rPr>
        <w:t xml:space="preserve">Furthermore, Despite the fact that Butler was a minor, he is judged and tried like a grown up and he is sent to jail for the crime he did not </w:t>
      </w:r>
      <w:r w:rsidR="002001D2" w:rsidRPr="00A93A07">
        <w:rPr>
          <w:rFonts w:ascii="Times New Roman" w:hAnsi="Times New Roman" w:cs="Times New Roman"/>
          <w:sz w:val="24"/>
          <w:szCs w:val="24"/>
        </w:rPr>
        <w:lastRenderedPageBreak/>
        <w:t>commit.</w:t>
      </w:r>
      <w:r w:rsidR="00B30B13" w:rsidRPr="00A93A07">
        <w:rPr>
          <w:rFonts w:ascii="Times New Roman" w:hAnsi="Times New Roman" w:cs="Times New Roman"/>
          <w:sz w:val="24"/>
          <w:szCs w:val="24"/>
        </w:rPr>
        <w:t xml:space="preserve"> In simple terms, it is clear that the police who arrested Butler practiced racial profiling because they used his racial as well as ethnic appearance to arrest him. </w:t>
      </w:r>
    </w:p>
    <w:p w14:paraId="008500EE" w14:textId="77777777" w:rsidR="008C63DD" w:rsidRPr="00A93A07" w:rsidRDefault="00236FBA" w:rsidP="00A93A07">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In addition, the film is related to Roland Freyer’s article that explores the existing raci</w:t>
      </w:r>
      <w:r w:rsidRPr="00A93A07">
        <w:rPr>
          <w:rFonts w:ascii="Times New Roman" w:hAnsi="Times New Roman" w:cs="Times New Roman"/>
          <w:sz w:val="24"/>
          <w:szCs w:val="24"/>
        </w:rPr>
        <w:t>al differences in police use of force. In the presented case, it is evident that the police used force, especially in the interrogation room, to force Butler sign into a confession without his wish</w:t>
      </w:r>
      <w:r w:rsidR="00287F28" w:rsidRPr="00A93A07">
        <w:rPr>
          <w:rFonts w:ascii="Times New Roman" w:hAnsi="Times New Roman" w:cs="Times New Roman"/>
          <w:sz w:val="24"/>
          <w:szCs w:val="24"/>
        </w:rPr>
        <w:t xml:space="preserve"> (</w:t>
      </w:r>
      <w:r w:rsidR="00287F28" w:rsidRPr="00A93A07">
        <w:rPr>
          <w:rFonts w:ascii="Times New Roman" w:hAnsi="Times New Roman" w:cs="Times New Roman"/>
          <w:sz w:val="24"/>
          <w:szCs w:val="24"/>
          <w:shd w:val="clear" w:color="auto" w:fill="FFFFFF"/>
        </w:rPr>
        <w:t>Fryer, 2016</w:t>
      </w:r>
      <w:r w:rsidR="00287F28" w:rsidRPr="00A93A07">
        <w:rPr>
          <w:rFonts w:ascii="Times New Roman" w:hAnsi="Times New Roman" w:cs="Times New Roman"/>
          <w:sz w:val="24"/>
          <w:szCs w:val="24"/>
        </w:rPr>
        <w:t>)</w:t>
      </w:r>
      <w:r w:rsidRPr="00A93A07">
        <w:rPr>
          <w:rFonts w:ascii="Times New Roman" w:hAnsi="Times New Roman" w:cs="Times New Roman"/>
          <w:sz w:val="24"/>
          <w:szCs w:val="24"/>
        </w:rPr>
        <w:t>. Specifically, the police used excessive for</w:t>
      </w:r>
      <w:r w:rsidRPr="00A93A07">
        <w:rPr>
          <w:rFonts w:ascii="Times New Roman" w:hAnsi="Times New Roman" w:cs="Times New Roman"/>
          <w:sz w:val="24"/>
          <w:szCs w:val="24"/>
        </w:rPr>
        <w:t xml:space="preserve">ce on a teenager only because he was from a black ethnic group as well as of a black race. Therefore, the movie corresponds with the journal article where a considerable difference is witnessed when handling black and white suspects. </w:t>
      </w:r>
      <w:r w:rsidR="002001D2" w:rsidRPr="00A93A07">
        <w:rPr>
          <w:rFonts w:ascii="Times New Roman" w:hAnsi="Times New Roman" w:cs="Times New Roman"/>
          <w:sz w:val="24"/>
          <w:szCs w:val="24"/>
        </w:rPr>
        <w:t xml:space="preserve"> </w:t>
      </w:r>
    </w:p>
    <w:p w14:paraId="09816223" w14:textId="77777777" w:rsidR="00B95EE5" w:rsidRPr="00A93A07" w:rsidRDefault="00236FBA" w:rsidP="00A93A07">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 xml:space="preserve">Additionally, the film at hand relates to </w:t>
      </w:r>
      <w:r w:rsidR="00F74D80" w:rsidRPr="00A93A07">
        <w:rPr>
          <w:rFonts w:ascii="Times New Roman" w:hAnsi="Times New Roman" w:cs="Times New Roman"/>
          <w:sz w:val="24"/>
          <w:szCs w:val="24"/>
        </w:rPr>
        <w:t xml:space="preserve">Ray, </w:t>
      </w:r>
      <w:r w:rsidRPr="00A93A07">
        <w:rPr>
          <w:rFonts w:ascii="Times New Roman" w:hAnsi="Times New Roman" w:cs="Times New Roman"/>
          <w:sz w:val="24"/>
          <w:szCs w:val="24"/>
        </w:rPr>
        <w:t xml:space="preserve">Ortiz and Nash's journal on who is policing the community. In particular, the article indicates that police organizations operate as racialized departments. Specifically, the journal article shows that </w:t>
      </w:r>
      <w:r w:rsidRPr="00A93A07">
        <w:rPr>
          <w:rFonts w:ascii="Times New Roman" w:hAnsi="Times New Roman" w:cs="Times New Roman"/>
          <w:sz w:val="24"/>
          <w:szCs w:val="24"/>
        </w:rPr>
        <w:t>police organizations work to reinforce, construct, or even perpetuate racial hierarchies</w:t>
      </w:r>
      <w:r w:rsidR="0089443D" w:rsidRPr="00A93A07">
        <w:rPr>
          <w:rFonts w:ascii="Times New Roman" w:hAnsi="Times New Roman" w:cs="Times New Roman"/>
          <w:sz w:val="24"/>
          <w:szCs w:val="24"/>
        </w:rPr>
        <w:t xml:space="preserve"> (</w:t>
      </w:r>
      <w:r w:rsidR="00BA3DA7" w:rsidRPr="00A93A07">
        <w:rPr>
          <w:rFonts w:ascii="Times New Roman" w:hAnsi="Times New Roman" w:cs="Times New Roman"/>
          <w:sz w:val="24"/>
          <w:szCs w:val="24"/>
          <w:shd w:val="clear" w:color="auto" w:fill="FFFFFF"/>
        </w:rPr>
        <w:t>Ray, Ortiz,</w:t>
      </w:r>
      <w:r w:rsidR="0089443D" w:rsidRPr="00A93A07">
        <w:rPr>
          <w:rFonts w:ascii="Times New Roman" w:hAnsi="Times New Roman" w:cs="Times New Roman"/>
          <w:sz w:val="24"/>
          <w:szCs w:val="24"/>
          <w:shd w:val="clear" w:color="auto" w:fill="FFFFFF"/>
        </w:rPr>
        <w:t xml:space="preserve"> &amp; Nash, 2018</w:t>
      </w:r>
      <w:r w:rsidR="0089443D" w:rsidRPr="00A93A07">
        <w:rPr>
          <w:rFonts w:ascii="Times New Roman" w:hAnsi="Times New Roman" w:cs="Times New Roman"/>
          <w:sz w:val="24"/>
          <w:szCs w:val="24"/>
        </w:rPr>
        <w:t>)</w:t>
      </w:r>
      <w:r w:rsidRPr="00A93A07">
        <w:rPr>
          <w:rFonts w:ascii="Times New Roman" w:hAnsi="Times New Roman" w:cs="Times New Roman"/>
          <w:sz w:val="24"/>
          <w:szCs w:val="24"/>
        </w:rPr>
        <w:t>. This is witnessed in the presented movie were the police and the attorney work hard to ensure that a black boy is sent to jail because o</w:t>
      </w:r>
      <w:r w:rsidRPr="00A93A07">
        <w:rPr>
          <w:rFonts w:ascii="Times New Roman" w:hAnsi="Times New Roman" w:cs="Times New Roman"/>
          <w:sz w:val="24"/>
          <w:szCs w:val="24"/>
        </w:rPr>
        <w:t>f his ethnicity and race. Simply put, the film under review provides a comprehensive overview of what is covered in the aforementioned journal article.</w:t>
      </w:r>
    </w:p>
    <w:p w14:paraId="439E8A9E" w14:textId="58E9080A" w:rsidR="006077BF" w:rsidRPr="00A93A07" w:rsidRDefault="00236FBA" w:rsidP="00463729">
      <w:pPr>
        <w:spacing w:line="480" w:lineRule="auto"/>
        <w:ind w:firstLine="720"/>
        <w:rPr>
          <w:rFonts w:ascii="Times New Roman" w:hAnsi="Times New Roman" w:cs="Times New Roman"/>
          <w:sz w:val="24"/>
          <w:szCs w:val="24"/>
        </w:rPr>
      </w:pPr>
      <w:r w:rsidRPr="00A93A07">
        <w:rPr>
          <w:rFonts w:ascii="Times New Roman" w:hAnsi="Times New Roman" w:cs="Times New Roman"/>
          <w:sz w:val="24"/>
          <w:szCs w:val="24"/>
        </w:rPr>
        <w:t>Overall, it is evident that racial and ethnic discrimination is rampant in the police department. The</w:t>
      </w:r>
      <w:r w:rsidRPr="00A93A07">
        <w:rPr>
          <w:rFonts w:ascii="Times New Roman" w:hAnsi="Times New Roman" w:cs="Times New Roman"/>
          <w:sz w:val="24"/>
          <w:szCs w:val="24"/>
        </w:rPr>
        <w:t xml:space="preserve"> movie at hand indicates extensive racial prejudice on a young and innocent black boy who is arrested and jailed for the rest of his life because of his ethnic group and race. </w:t>
      </w:r>
      <w:r w:rsidR="005D1CD3" w:rsidRPr="00A93A07">
        <w:rPr>
          <w:rFonts w:ascii="Times New Roman" w:hAnsi="Times New Roman" w:cs="Times New Roman"/>
          <w:sz w:val="24"/>
          <w:szCs w:val="24"/>
        </w:rPr>
        <w:t xml:space="preserve">The incidences taking place in the film such as torture and forced confession is a sign of racial and ethnic prejudice. </w:t>
      </w:r>
      <w:r w:rsidR="005D29BF" w:rsidRPr="00A93A07">
        <w:rPr>
          <w:rFonts w:ascii="Times New Roman" w:hAnsi="Times New Roman" w:cs="Times New Roman"/>
          <w:sz w:val="24"/>
          <w:szCs w:val="24"/>
        </w:rPr>
        <w:t>It is unfortunate that racial profiling is shown in the movie where Butler is arrested simply because he is black. The police did not investigate the case to determine whether Butler was a victim or not.</w:t>
      </w:r>
    </w:p>
    <w:p w14:paraId="3438B3B1" w14:textId="77777777" w:rsidR="00753E10" w:rsidRPr="00A93A07" w:rsidRDefault="00236FBA" w:rsidP="00A93A07">
      <w:pPr>
        <w:spacing w:line="480" w:lineRule="auto"/>
        <w:jc w:val="center"/>
        <w:rPr>
          <w:rFonts w:ascii="Times New Roman" w:hAnsi="Times New Roman" w:cs="Times New Roman"/>
          <w:sz w:val="24"/>
          <w:szCs w:val="24"/>
        </w:rPr>
      </w:pPr>
      <w:r w:rsidRPr="00A93A07">
        <w:rPr>
          <w:rFonts w:ascii="Times New Roman" w:hAnsi="Times New Roman" w:cs="Times New Roman"/>
          <w:sz w:val="24"/>
          <w:szCs w:val="24"/>
        </w:rPr>
        <w:lastRenderedPageBreak/>
        <w:t>References</w:t>
      </w:r>
    </w:p>
    <w:p w14:paraId="7E5258D3" w14:textId="77777777" w:rsidR="00753E10" w:rsidRPr="00A93A07" w:rsidRDefault="00236FBA" w:rsidP="00A93A07">
      <w:pPr>
        <w:spacing w:line="480" w:lineRule="auto"/>
        <w:ind w:left="720" w:hanging="720"/>
        <w:rPr>
          <w:rFonts w:ascii="Times New Roman" w:hAnsi="Times New Roman" w:cs="Times New Roman"/>
          <w:sz w:val="24"/>
          <w:szCs w:val="24"/>
        </w:rPr>
      </w:pPr>
      <w:r w:rsidRPr="00A93A07">
        <w:rPr>
          <w:rFonts w:ascii="Times New Roman" w:hAnsi="Times New Roman" w:cs="Times New Roman"/>
          <w:sz w:val="24"/>
          <w:szCs w:val="24"/>
          <w:shd w:val="clear" w:color="auto" w:fill="FFFFFF"/>
        </w:rPr>
        <w:t>Fryer Jr, R. G. (2016). </w:t>
      </w:r>
      <w:r w:rsidRPr="00A93A07">
        <w:rPr>
          <w:rFonts w:ascii="Times New Roman" w:hAnsi="Times New Roman" w:cs="Times New Roman"/>
          <w:i/>
          <w:iCs/>
          <w:sz w:val="24"/>
          <w:szCs w:val="24"/>
          <w:shd w:val="clear" w:color="auto" w:fill="FFFFFF"/>
        </w:rPr>
        <w:t>An empirical analysis of racial differences in police use of force</w:t>
      </w:r>
      <w:r w:rsidRPr="00A93A07">
        <w:rPr>
          <w:rFonts w:ascii="Times New Roman" w:hAnsi="Times New Roman" w:cs="Times New Roman"/>
          <w:sz w:val="24"/>
          <w:szCs w:val="24"/>
          <w:shd w:val="clear" w:color="auto" w:fill="FFFFFF"/>
        </w:rPr>
        <w:t> (No. w22399). National Bureau of Economic Research.</w:t>
      </w:r>
    </w:p>
    <w:p w14:paraId="38269A74" w14:textId="2A602E60" w:rsidR="00753E10" w:rsidRPr="00A93A07" w:rsidRDefault="00236FBA" w:rsidP="00A93A07">
      <w:pPr>
        <w:spacing w:line="480" w:lineRule="auto"/>
        <w:ind w:left="720" w:hanging="720"/>
        <w:rPr>
          <w:rFonts w:ascii="Times New Roman" w:hAnsi="Times New Roman" w:cs="Times New Roman"/>
          <w:sz w:val="24"/>
          <w:szCs w:val="24"/>
          <w:shd w:val="clear" w:color="auto" w:fill="FFFFFF"/>
        </w:rPr>
      </w:pPr>
      <w:r w:rsidRPr="00A93A07">
        <w:rPr>
          <w:rFonts w:ascii="Times New Roman" w:hAnsi="Times New Roman" w:cs="Times New Roman"/>
          <w:sz w:val="24"/>
          <w:szCs w:val="24"/>
          <w:shd w:val="clear" w:color="auto" w:fill="FFFFFF"/>
        </w:rPr>
        <w:t>Harris, D. A. (2003). Racial Profiling Redux.</w:t>
      </w:r>
      <w:r w:rsidRPr="00A93A07">
        <w:rPr>
          <w:rFonts w:ascii="Times New Roman" w:hAnsi="Times New Roman" w:cs="Times New Roman"/>
          <w:i/>
          <w:iCs/>
          <w:sz w:val="24"/>
          <w:szCs w:val="24"/>
          <w:shd w:val="clear" w:color="auto" w:fill="FFFFFF"/>
        </w:rPr>
        <w:t xml:space="preserve"> Louis U. Pub. L. Rev.</w:t>
      </w:r>
      <w:r w:rsidRPr="00A93A07">
        <w:rPr>
          <w:rFonts w:ascii="Times New Roman" w:hAnsi="Times New Roman" w:cs="Times New Roman"/>
          <w:sz w:val="24"/>
          <w:szCs w:val="24"/>
          <w:shd w:val="clear" w:color="auto" w:fill="FFFFFF"/>
        </w:rPr>
        <w:t>, </w:t>
      </w:r>
      <w:r w:rsidRPr="00A93A07">
        <w:rPr>
          <w:rFonts w:ascii="Times New Roman" w:hAnsi="Times New Roman" w:cs="Times New Roman"/>
          <w:i/>
          <w:iCs/>
          <w:sz w:val="24"/>
          <w:szCs w:val="24"/>
          <w:shd w:val="clear" w:color="auto" w:fill="FFFFFF"/>
        </w:rPr>
        <w:t>22</w:t>
      </w:r>
      <w:r w:rsidRPr="00A93A07">
        <w:rPr>
          <w:rFonts w:ascii="Times New Roman" w:hAnsi="Times New Roman" w:cs="Times New Roman"/>
          <w:sz w:val="24"/>
          <w:szCs w:val="24"/>
          <w:shd w:val="clear" w:color="auto" w:fill="FFFFFF"/>
        </w:rPr>
        <w:t>, 73.</w:t>
      </w:r>
    </w:p>
    <w:p w14:paraId="3C001B19" w14:textId="77777777" w:rsidR="00287F28" w:rsidRPr="00A93A07" w:rsidRDefault="00236FBA" w:rsidP="00A93A07">
      <w:pPr>
        <w:spacing w:line="480" w:lineRule="auto"/>
        <w:ind w:left="720" w:hanging="720"/>
        <w:rPr>
          <w:rFonts w:ascii="Times New Roman" w:hAnsi="Times New Roman" w:cs="Times New Roman"/>
          <w:sz w:val="24"/>
          <w:szCs w:val="24"/>
          <w:shd w:val="clear" w:color="auto" w:fill="FFFFFF"/>
        </w:rPr>
      </w:pPr>
      <w:r w:rsidRPr="00A93A07">
        <w:rPr>
          <w:rFonts w:ascii="Times New Roman" w:hAnsi="Times New Roman" w:cs="Times New Roman"/>
          <w:sz w:val="24"/>
          <w:szCs w:val="24"/>
          <w:shd w:val="clear" w:color="auto" w:fill="FFFFFF"/>
        </w:rPr>
        <w:t xml:space="preserve">Mathis, J. (2017). Murder on a Sunday Morning. </w:t>
      </w:r>
      <w:r w:rsidRPr="00A93A07">
        <w:rPr>
          <w:rFonts w:ascii="Times New Roman" w:hAnsi="Times New Roman" w:cs="Times New Roman"/>
          <w:i/>
          <w:sz w:val="24"/>
          <w:szCs w:val="24"/>
          <w:shd w:val="clear" w:color="auto" w:fill="FFFFFF"/>
        </w:rPr>
        <w:t>YouTube</w:t>
      </w:r>
      <w:r w:rsidRPr="00A93A07">
        <w:rPr>
          <w:rFonts w:ascii="Times New Roman" w:hAnsi="Times New Roman" w:cs="Times New Roman"/>
          <w:sz w:val="24"/>
          <w:szCs w:val="24"/>
          <w:shd w:val="clear" w:color="auto" w:fill="FFFFFF"/>
        </w:rPr>
        <w:t xml:space="preserve">. Retrieved from </w:t>
      </w:r>
      <w:hyperlink r:id="rId7" w:history="1">
        <w:r w:rsidRPr="00A93A07">
          <w:rPr>
            <w:rStyle w:val="Hyperlink"/>
            <w:rFonts w:ascii="Times New Roman" w:hAnsi="Times New Roman" w:cs="Times New Roman"/>
            <w:color w:val="auto"/>
            <w:sz w:val="24"/>
            <w:szCs w:val="24"/>
            <w:shd w:val="clear" w:color="auto" w:fill="FFFFFF"/>
          </w:rPr>
          <w:t>https://www.youtube.com/watch?v=LFLbptkb1eM</w:t>
        </w:r>
      </w:hyperlink>
      <w:r w:rsidRPr="00A93A07">
        <w:rPr>
          <w:rFonts w:ascii="Times New Roman" w:hAnsi="Times New Roman" w:cs="Times New Roman"/>
          <w:sz w:val="24"/>
          <w:szCs w:val="24"/>
          <w:shd w:val="clear" w:color="auto" w:fill="FFFFFF"/>
        </w:rPr>
        <w:t xml:space="preserve">  </w:t>
      </w:r>
    </w:p>
    <w:p w14:paraId="308167D8" w14:textId="271525E5" w:rsidR="003002DF" w:rsidRPr="00B73342" w:rsidRDefault="00236FBA" w:rsidP="00B73342">
      <w:pPr>
        <w:spacing w:line="480" w:lineRule="auto"/>
        <w:ind w:left="720" w:hanging="720"/>
        <w:rPr>
          <w:rFonts w:ascii="Times New Roman" w:hAnsi="Times New Roman" w:cs="Times New Roman"/>
          <w:sz w:val="24"/>
          <w:szCs w:val="24"/>
          <w:shd w:val="clear" w:color="auto" w:fill="FFFFFF"/>
        </w:rPr>
      </w:pPr>
      <w:r w:rsidRPr="00A93A07">
        <w:rPr>
          <w:rFonts w:ascii="Times New Roman" w:hAnsi="Times New Roman" w:cs="Times New Roman"/>
          <w:sz w:val="24"/>
          <w:szCs w:val="24"/>
          <w:shd w:val="clear" w:color="auto" w:fill="FFFFFF"/>
        </w:rPr>
        <w:t>Ray, V., Ortiz, K., &amp; Nash, J. (2018). Who is policing the community? A compreh</w:t>
      </w:r>
      <w:r w:rsidRPr="00A93A07">
        <w:rPr>
          <w:rFonts w:ascii="Times New Roman" w:hAnsi="Times New Roman" w:cs="Times New Roman"/>
          <w:sz w:val="24"/>
          <w:szCs w:val="24"/>
          <w:shd w:val="clear" w:color="auto" w:fill="FFFFFF"/>
        </w:rPr>
        <w:t>ensive review of discrimination in police departments. </w:t>
      </w:r>
      <w:r w:rsidRPr="00A93A07">
        <w:rPr>
          <w:rFonts w:ascii="Times New Roman" w:hAnsi="Times New Roman" w:cs="Times New Roman"/>
          <w:i/>
          <w:iCs/>
          <w:sz w:val="24"/>
          <w:szCs w:val="24"/>
          <w:shd w:val="clear" w:color="auto" w:fill="FFFFFF"/>
        </w:rPr>
        <w:t>Sociology compass</w:t>
      </w:r>
      <w:r w:rsidRPr="00A93A07">
        <w:rPr>
          <w:rFonts w:ascii="Times New Roman" w:hAnsi="Times New Roman" w:cs="Times New Roman"/>
          <w:sz w:val="24"/>
          <w:szCs w:val="24"/>
          <w:shd w:val="clear" w:color="auto" w:fill="FFFFFF"/>
        </w:rPr>
        <w:t>, </w:t>
      </w:r>
      <w:r w:rsidRPr="00A93A07">
        <w:rPr>
          <w:rFonts w:ascii="Times New Roman" w:hAnsi="Times New Roman" w:cs="Times New Roman"/>
          <w:i/>
          <w:iCs/>
          <w:sz w:val="24"/>
          <w:szCs w:val="24"/>
          <w:shd w:val="clear" w:color="auto" w:fill="FFFFFF"/>
        </w:rPr>
        <w:t>12</w:t>
      </w:r>
      <w:r w:rsidRPr="00A93A07">
        <w:rPr>
          <w:rFonts w:ascii="Times New Roman" w:hAnsi="Times New Roman" w:cs="Times New Roman"/>
          <w:sz w:val="24"/>
          <w:szCs w:val="24"/>
          <w:shd w:val="clear" w:color="auto" w:fill="FFFFFF"/>
        </w:rPr>
        <w:t>(1), e12539.</w:t>
      </w:r>
    </w:p>
    <w:sectPr w:rsidR="003002DF" w:rsidRPr="00B73342" w:rsidSect="00A93A0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783F1" w14:textId="77777777" w:rsidR="00236FBA" w:rsidRDefault="00236FBA">
      <w:pPr>
        <w:spacing w:after="0" w:line="240" w:lineRule="auto"/>
      </w:pPr>
      <w:r>
        <w:separator/>
      </w:r>
    </w:p>
  </w:endnote>
  <w:endnote w:type="continuationSeparator" w:id="0">
    <w:p w14:paraId="0633395C" w14:textId="77777777" w:rsidR="00236FBA" w:rsidRDefault="00236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5F3B0C" w14:textId="77777777" w:rsidR="00236FBA" w:rsidRDefault="00236FBA">
      <w:pPr>
        <w:spacing w:after="0" w:line="240" w:lineRule="auto"/>
      </w:pPr>
      <w:r>
        <w:separator/>
      </w:r>
    </w:p>
  </w:footnote>
  <w:footnote w:type="continuationSeparator" w:id="0">
    <w:p w14:paraId="43A264CB" w14:textId="77777777" w:rsidR="00236FBA" w:rsidRDefault="00236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EBFB2" w14:textId="558A4579" w:rsidR="00A93A07" w:rsidRPr="00B43433" w:rsidRDefault="00236FBA">
    <w:pPr>
      <w:pStyle w:val="Header"/>
      <w:rPr>
        <w:rFonts w:ascii="Times New Roman" w:hAnsi="Times New Roman" w:cs="Times New Roman"/>
      </w:rPr>
    </w:pPr>
    <w:r w:rsidRPr="00B43433">
      <w:rPr>
        <w:rFonts w:ascii="Times New Roman" w:hAnsi="Times New Roman" w:cs="Times New Roman"/>
      </w:rPr>
      <w:t>FILM REVIEW: MURDER ON A SUNDAY MORNING</w:t>
    </w:r>
    <w:sdt>
      <w:sdtPr>
        <w:rPr>
          <w:rFonts w:ascii="Times New Roman" w:hAnsi="Times New Roman" w:cs="Times New Roman"/>
        </w:rPr>
        <w:id w:val="912046433"/>
        <w:docPartObj>
          <w:docPartGallery w:val="Page Numbers (Top of Page)"/>
          <w:docPartUnique/>
        </w:docPartObj>
      </w:sdtPr>
      <w:sdtEndPr>
        <w:rPr>
          <w:noProof/>
        </w:rPr>
      </w:sdtEndPr>
      <w:sdtContent>
        <w:r w:rsidRPr="00B43433">
          <w:rPr>
            <w:rFonts w:ascii="Times New Roman" w:hAnsi="Times New Roman" w:cs="Times New Roman"/>
          </w:rPr>
          <w:tab/>
        </w:r>
        <w:r w:rsidRPr="00B43433">
          <w:rPr>
            <w:rFonts w:ascii="Times New Roman" w:hAnsi="Times New Roman" w:cs="Times New Roman"/>
          </w:rPr>
          <w:fldChar w:fldCharType="begin"/>
        </w:r>
        <w:r w:rsidRPr="00B43433">
          <w:rPr>
            <w:rFonts w:ascii="Times New Roman" w:hAnsi="Times New Roman" w:cs="Times New Roman"/>
          </w:rPr>
          <w:instrText xml:space="preserve"> PAGE   \* MERGEFORMAT </w:instrText>
        </w:r>
        <w:r w:rsidRPr="00B43433">
          <w:rPr>
            <w:rFonts w:ascii="Times New Roman" w:hAnsi="Times New Roman" w:cs="Times New Roman"/>
          </w:rPr>
          <w:fldChar w:fldCharType="separate"/>
        </w:r>
        <w:r w:rsidR="003633CA" w:rsidRPr="00B43433">
          <w:rPr>
            <w:rFonts w:ascii="Times New Roman" w:hAnsi="Times New Roman" w:cs="Times New Roman"/>
            <w:noProof/>
          </w:rPr>
          <w:t>6</w:t>
        </w:r>
        <w:r w:rsidRPr="00B43433">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59112" w14:textId="4AE789CC" w:rsidR="00A93A07" w:rsidRPr="00F04551" w:rsidRDefault="00236FBA">
    <w:pPr>
      <w:pStyle w:val="Header"/>
      <w:rPr>
        <w:rFonts w:ascii="Times New Roman" w:hAnsi="Times New Roman" w:cs="Times New Roman"/>
      </w:rPr>
    </w:pPr>
    <w:r w:rsidRPr="00F04551">
      <w:rPr>
        <w:rFonts w:ascii="Times New Roman" w:hAnsi="Times New Roman" w:cs="Times New Roman"/>
      </w:rPr>
      <w:t xml:space="preserve">Running head: </w:t>
    </w:r>
    <w:r w:rsidR="00F04551" w:rsidRPr="00F04551">
      <w:rPr>
        <w:rFonts w:ascii="Times New Roman" w:hAnsi="Times New Roman" w:cs="Times New Roman"/>
      </w:rPr>
      <w:t xml:space="preserve">FILM REVIEW: </w:t>
    </w:r>
    <w:r w:rsidRPr="00F04551">
      <w:rPr>
        <w:rFonts w:ascii="Times New Roman" w:hAnsi="Times New Roman" w:cs="Times New Roman"/>
      </w:rPr>
      <w:t xml:space="preserve">MURDER ON A SUNDAY MORNING </w:t>
    </w:r>
    <w:sdt>
      <w:sdtPr>
        <w:rPr>
          <w:rFonts w:ascii="Times New Roman" w:hAnsi="Times New Roman" w:cs="Times New Roman"/>
        </w:rPr>
        <w:id w:val="1362705738"/>
        <w:docPartObj>
          <w:docPartGallery w:val="Page Numbers (Top of Page)"/>
          <w:docPartUnique/>
        </w:docPartObj>
      </w:sdtPr>
      <w:sdtEndPr>
        <w:rPr>
          <w:noProof/>
        </w:rPr>
      </w:sdtEndPr>
      <w:sdtContent>
        <w:r w:rsidRPr="00F04551">
          <w:rPr>
            <w:rFonts w:ascii="Times New Roman" w:hAnsi="Times New Roman" w:cs="Times New Roman"/>
          </w:rPr>
          <w:tab/>
        </w:r>
        <w:r w:rsidRPr="00F04551">
          <w:rPr>
            <w:rFonts w:ascii="Times New Roman" w:hAnsi="Times New Roman" w:cs="Times New Roman"/>
          </w:rPr>
          <w:fldChar w:fldCharType="begin"/>
        </w:r>
        <w:r w:rsidRPr="00F04551">
          <w:rPr>
            <w:rFonts w:ascii="Times New Roman" w:hAnsi="Times New Roman" w:cs="Times New Roman"/>
          </w:rPr>
          <w:instrText xml:space="preserve"> PAGE   \* MERGEFORMAT </w:instrText>
        </w:r>
        <w:r w:rsidRPr="00F04551">
          <w:rPr>
            <w:rFonts w:ascii="Times New Roman" w:hAnsi="Times New Roman" w:cs="Times New Roman"/>
          </w:rPr>
          <w:fldChar w:fldCharType="separate"/>
        </w:r>
        <w:r w:rsidR="006077BF" w:rsidRPr="00F04551">
          <w:rPr>
            <w:rFonts w:ascii="Times New Roman" w:hAnsi="Times New Roman" w:cs="Times New Roman"/>
            <w:noProof/>
          </w:rPr>
          <w:t>1</w:t>
        </w:r>
        <w:r w:rsidRPr="00F04551">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2DF"/>
    <w:rsid w:val="00066187"/>
    <w:rsid w:val="00102DE2"/>
    <w:rsid w:val="00104075"/>
    <w:rsid w:val="00104772"/>
    <w:rsid w:val="001371B6"/>
    <w:rsid w:val="00140AAF"/>
    <w:rsid w:val="001B63E1"/>
    <w:rsid w:val="002001D2"/>
    <w:rsid w:val="00236FBA"/>
    <w:rsid w:val="00287F28"/>
    <w:rsid w:val="002954AC"/>
    <w:rsid w:val="002C3F97"/>
    <w:rsid w:val="003002DF"/>
    <w:rsid w:val="0030383A"/>
    <w:rsid w:val="003179A2"/>
    <w:rsid w:val="003543A4"/>
    <w:rsid w:val="003633CA"/>
    <w:rsid w:val="00463729"/>
    <w:rsid w:val="00517805"/>
    <w:rsid w:val="005736E0"/>
    <w:rsid w:val="00573B98"/>
    <w:rsid w:val="00582EE9"/>
    <w:rsid w:val="005A303B"/>
    <w:rsid w:val="005D1CD3"/>
    <w:rsid w:val="005D29BF"/>
    <w:rsid w:val="006077BF"/>
    <w:rsid w:val="00625B57"/>
    <w:rsid w:val="00652A6C"/>
    <w:rsid w:val="006A0E87"/>
    <w:rsid w:val="00753E10"/>
    <w:rsid w:val="00806E7B"/>
    <w:rsid w:val="0089443D"/>
    <w:rsid w:val="008C63DD"/>
    <w:rsid w:val="00912D5B"/>
    <w:rsid w:val="00935406"/>
    <w:rsid w:val="0095293E"/>
    <w:rsid w:val="00953F4D"/>
    <w:rsid w:val="00A15C57"/>
    <w:rsid w:val="00A23C0A"/>
    <w:rsid w:val="00A244F7"/>
    <w:rsid w:val="00A925D0"/>
    <w:rsid w:val="00A93A07"/>
    <w:rsid w:val="00AF6D3E"/>
    <w:rsid w:val="00B070E2"/>
    <w:rsid w:val="00B27043"/>
    <w:rsid w:val="00B30B13"/>
    <w:rsid w:val="00B43433"/>
    <w:rsid w:val="00B73342"/>
    <w:rsid w:val="00B95EE5"/>
    <w:rsid w:val="00BA3DA7"/>
    <w:rsid w:val="00BC2E9C"/>
    <w:rsid w:val="00C237FE"/>
    <w:rsid w:val="00C805C5"/>
    <w:rsid w:val="00CD1CAC"/>
    <w:rsid w:val="00CE770C"/>
    <w:rsid w:val="00D46774"/>
    <w:rsid w:val="00D46EC8"/>
    <w:rsid w:val="00D61DA3"/>
    <w:rsid w:val="00D77C25"/>
    <w:rsid w:val="00DF3F63"/>
    <w:rsid w:val="00E26BA1"/>
    <w:rsid w:val="00EE7064"/>
    <w:rsid w:val="00F04551"/>
    <w:rsid w:val="00F20C12"/>
    <w:rsid w:val="00F24319"/>
    <w:rsid w:val="00F74D80"/>
    <w:rsid w:val="00F76A72"/>
    <w:rsid w:val="00FB1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D3726-F529-4F61-8C6D-66D76FCCC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F28"/>
    <w:rPr>
      <w:color w:val="0563C1" w:themeColor="hyperlink"/>
      <w:u w:val="single"/>
    </w:rPr>
  </w:style>
  <w:style w:type="paragraph" w:styleId="Header">
    <w:name w:val="header"/>
    <w:basedOn w:val="Normal"/>
    <w:link w:val="HeaderChar"/>
    <w:uiPriority w:val="99"/>
    <w:unhideWhenUsed/>
    <w:rsid w:val="00A93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A07"/>
  </w:style>
  <w:style w:type="paragraph" w:styleId="Footer">
    <w:name w:val="footer"/>
    <w:basedOn w:val="Normal"/>
    <w:link w:val="FooterChar"/>
    <w:uiPriority w:val="99"/>
    <w:unhideWhenUsed/>
    <w:rsid w:val="00A93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A0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0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0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LFLbptkb1e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17BE0-992C-4BE1-9B9C-B8EFC5BA7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6</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75</cp:revision>
  <dcterms:created xsi:type="dcterms:W3CDTF">2018-09-24T21:43:00Z</dcterms:created>
  <dcterms:modified xsi:type="dcterms:W3CDTF">2018-09-25T06:08:00Z</dcterms:modified>
</cp:coreProperties>
</file>